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AC" w:rsidRDefault="009B7DAC" w:rsidP="009B7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– наследник Великой Победы! »</w:t>
      </w: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Ессе.</w:t>
      </w: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Гадальщин Владислав Анварович</w:t>
      </w: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МБОУ Устюжская СОШ</w:t>
      </w: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Шляк Н.П.</w:t>
      </w: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DAC" w:rsidRDefault="009B7DAC" w:rsidP="00966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604D" w:rsidRDefault="0096604D" w:rsidP="009660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Война. Страшнее нет слова.</w:t>
      </w:r>
    </w:p>
    <w:p w:rsidR="00341974" w:rsidRPr="007E1C5E" w:rsidRDefault="00786285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 xml:space="preserve">Приближается  самый святой, самый главный праздник для всех нас – День Победы. </w:t>
      </w:r>
    </w:p>
    <w:p w:rsidR="00786285" w:rsidRPr="007E1C5E" w:rsidRDefault="00786285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Прошло 78 лет с тех пор, как закончилась война, следы войны исчезают с лица Земли, но память не дает нам покоя.</w:t>
      </w:r>
    </w:p>
    <w:p w:rsidR="00786285" w:rsidRPr="007E1C5E" w:rsidRDefault="00AE09DC" w:rsidP="00786285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 xml:space="preserve">Мы не имеем права забыть ужасы </w:t>
      </w:r>
      <w:r w:rsidR="00786285" w:rsidRPr="007E1C5E">
        <w:rPr>
          <w:rFonts w:ascii="Times New Roman" w:hAnsi="Times New Roman" w:cs="Times New Roman"/>
          <w:sz w:val="28"/>
          <w:szCs w:val="28"/>
        </w:rPr>
        <w:t xml:space="preserve">той войны, чтобы она не повторилась вновь! Мы не имеем права забыть тех солдат, которые погибли ради того, чтобы мы сейчас жили. Миллионы людей погибли, чтобы на Земле был мир. </w:t>
      </w:r>
      <w:r w:rsidR="0031577D" w:rsidRPr="007E1C5E">
        <w:rPr>
          <w:rFonts w:ascii="Times New Roman" w:hAnsi="Times New Roman" w:cs="Times New Roman"/>
          <w:sz w:val="28"/>
          <w:szCs w:val="28"/>
        </w:rPr>
        <w:t>Щ</w:t>
      </w:r>
      <w:r w:rsidR="00786285" w:rsidRPr="007E1C5E">
        <w:rPr>
          <w:rFonts w:ascii="Times New Roman" w:hAnsi="Times New Roman" w:cs="Times New Roman"/>
          <w:sz w:val="28"/>
          <w:szCs w:val="28"/>
        </w:rPr>
        <w:t>емит</w:t>
      </w:r>
      <w:r w:rsidR="0031577D" w:rsidRPr="007E1C5E">
        <w:rPr>
          <w:rFonts w:ascii="Times New Roman" w:hAnsi="Times New Roman" w:cs="Times New Roman"/>
          <w:sz w:val="28"/>
          <w:szCs w:val="28"/>
        </w:rPr>
        <w:t xml:space="preserve"> сердце , на мой взгляд, у каждого, когда вспоминаешь о войне.</w:t>
      </w:r>
    </w:p>
    <w:p w:rsidR="001F1B4E" w:rsidRPr="007E1C5E" w:rsidRDefault="001F1B4E" w:rsidP="00786285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Мне очень близки строки из стихотворения С.Щипачева:</w:t>
      </w:r>
    </w:p>
    <w:p w:rsidR="001F1B4E" w:rsidRPr="007E1C5E" w:rsidRDefault="001F1B4E" w:rsidP="00AE0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Весь под ногами шар земной</w:t>
      </w:r>
      <w:r w:rsidR="00AE09DC" w:rsidRPr="007E1C5E">
        <w:rPr>
          <w:rFonts w:ascii="Times New Roman" w:hAnsi="Times New Roman" w:cs="Times New Roman"/>
          <w:sz w:val="28"/>
          <w:szCs w:val="28"/>
        </w:rPr>
        <w:t>.</w:t>
      </w:r>
    </w:p>
    <w:p w:rsidR="00AE09DC" w:rsidRPr="007E1C5E" w:rsidRDefault="00AE09DC" w:rsidP="00AE0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Живу. Дышу. Пою.</w:t>
      </w:r>
    </w:p>
    <w:p w:rsidR="00AE09DC" w:rsidRPr="007E1C5E" w:rsidRDefault="00AE09DC" w:rsidP="00AE0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Но в памяти всегда со мной погибшие в бою.</w:t>
      </w:r>
    </w:p>
    <w:p w:rsidR="00AE09DC" w:rsidRPr="007E1C5E" w:rsidRDefault="00AE09DC" w:rsidP="00AE0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Пусть всех имен не назову, нет кровнее родни.</w:t>
      </w:r>
    </w:p>
    <w:p w:rsidR="00AE09DC" w:rsidRPr="007E1C5E" w:rsidRDefault="00AE09DC" w:rsidP="00AE0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Не потому ли я живу, что умерли они.</w:t>
      </w:r>
    </w:p>
    <w:p w:rsidR="00546958" w:rsidRPr="007E1C5E" w:rsidRDefault="00AE09DC" w:rsidP="00AE09DC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>За все, что мы имеем, мы обязаны им, нашим героям, которые замерзали в окопах,  шли в смертельную п</w:t>
      </w:r>
      <w:r w:rsidR="00546958" w:rsidRPr="007E1C5E">
        <w:rPr>
          <w:rFonts w:ascii="Times New Roman" w:hAnsi="Times New Roman" w:cs="Times New Roman"/>
          <w:sz w:val="28"/>
          <w:szCs w:val="28"/>
        </w:rPr>
        <w:t>орой атаку, бросались под танки, воевал</w:t>
      </w:r>
      <w:r w:rsidR="00F52E25">
        <w:rPr>
          <w:rFonts w:ascii="Times New Roman" w:hAnsi="Times New Roman" w:cs="Times New Roman"/>
          <w:sz w:val="28"/>
          <w:szCs w:val="28"/>
        </w:rPr>
        <w:t>и</w:t>
      </w:r>
      <w:r w:rsidR="00546958" w:rsidRPr="007E1C5E">
        <w:rPr>
          <w:rFonts w:ascii="Times New Roman" w:hAnsi="Times New Roman" w:cs="Times New Roman"/>
          <w:sz w:val="28"/>
          <w:szCs w:val="28"/>
        </w:rPr>
        <w:t>, погибал</w:t>
      </w:r>
      <w:r w:rsidR="00F52E25">
        <w:rPr>
          <w:rFonts w:ascii="Times New Roman" w:hAnsi="Times New Roman" w:cs="Times New Roman"/>
          <w:sz w:val="28"/>
          <w:szCs w:val="28"/>
        </w:rPr>
        <w:t>и</w:t>
      </w:r>
      <w:r w:rsidR="00546958" w:rsidRPr="007E1C5E">
        <w:rPr>
          <w:rFonts w:ascii="Times New Roman" w:hAnsi="Times New Roman" w:cs="Times New Roman"/>
          <w:sz w:val="28"/>
          <w:szCs w:val="28"/>
        </w:rPr>
        <w:t>, выживал</w:t>
      </w:r>
      <w:r w:rsidR="00F52E25">
        <w:rPr>
          <w:rFonts w:ascii="Times New Roman" w:hAnsi="Times New Roman" w:cs="Times New Roman"/>
          <w:sz w:val="28"/>
          <w:szCs w:val="28"/>
        </w:rPr>
        <w:t>и</w:t>
      </w:r>
      <w:r w:rsidR="00546958" w:rsidRPr="007E1C5E">
        <w:rPr>
          <w:rFonts w:ascii="Times New Roman" w:hAnsi="Times New Roman" w:cs="Times New Roman"/>
          <w:sz w:val="28"/>
          <w:szCs w:val="28"/>
        </w:rPr>
        <w:t xml:space="preserve"> в адских условиях военного времени.</w:t>
      </w:r>
    </w:p>
    <w:p w:rsidR="00AE09DC" w:rsidRDefault="00AE09DC" w:rsidP="00AE09DC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 xml:space="preserve"> Мы живем, потому что умерли они. </w:t>
      </w:r>
    </w:p>
    <w:p w:rsidR="007C069F" w:rsidRPr="00531BC4" w:rsidRDefault="007C069F" w:rsidP="007C069F">
      <w:pPr>
        <w:shd w:val="clear" w:color="auto" w:fill="FFFFFF"/>
        <w:tabs>
          <w:tab w:val="left" w:pos="590"/>
        </w:tabs>
        <w:spacing w:before="10" w:line="322" w:lineRule="exact"/>
        <w:rPr>
          <w:rFonts w:ascii="Times New Roman" w:hAnsi="Times New Roman" w:cs="Times New Roman"/>
          <w:sz w:val="28"/>
          <w:szCs w:val="28"/>
        </w:rPr>
      </w:pPr>
      <w:r w:rsidRPr="00531BC4">
        <w:rPr>
          <w:rFonts w:ascii="Times New Roman" w:hAnsi="Times New Roman" w:cs="Times New Roman"/>
          <w:spacing w:val="-1"/>
          <w:sz w:val="28"/>
          <w:szCs w:val="28"/>
        </w:rPr>
        <w:t>Из нашего села ушли на фронт 243 устюжанина.</w:t>
      </w:r>
    </w:p>
    <w:p w:rsidR="007C069F" w:rsidRDefault="007C069F" w:rsidP="007C069F">
      <w:pPr>
        <w:shd w:val="clear" w:color="auto" w:fill="FFFFFF"/>
        <w:tabs>
          <w:tab w:val="left" w:pos="590"/>
        </w:tabs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  <w:r w:rsidRPr="00531BC4">
        <w:rPr>
          <w:rFonts w:ascii="Times New Roman" w:hAnsi="Times New Roman" w:cs="Times New Roman"/>
          <w:spacing w:val="-1"/>
          <w:sz w:val="28"/>
          <w:szCs w:val="28"/>
        </w:rPr>
        <w:t>220 наших односельчан не вернулись.</w:t>
      </w:r>
    </w:p>
    <w:p w:rsidR="007C069F" w:rsidRPr="00531BC4" w:rsidRDefault="007C069F" w:rsidP="007C069F">
      <w:pPr>
        <w:shd w:val="clear" w:color="auto" w:fill="FFFFFF"/>
        <w:tabs>
          <w:tab w:val="left" w:pos="590"/>
        </w:tabs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Я восхищаюсь ветеранами Великой Отечественной войны, которые пешком дошли до Берлина, выжили и вернулись живыми домой. Смотрю на их фотографии, читаю</w:t>
      </w:r>
      <w:r w:rsidR="00F52E25">
        <w:rPr>
          <w:rFonts w:ascii="Times New Roman" w:hAnsi="Times New Roman" w:cs="Times New Roman"/>
          <w:spacing w:val="-1"/>
          <w:sz w:val="28"/>
          <w:szCs w:val="28"/>
        </w:rPr>
        <w:t xml:space="preserve"> пр</w:t>
      </w:r>
      <w:r>
        <w:rPr>
          <w:rFonts w:ascii="Times New Roman" w:hAnsi="Times New Roman" w:cs="Times New Roman"/>
          <w:spacing w:val="-1"/>
          <w:sz w:val="28"/>
          <w:szCs w:val="28"/>
        </w:rPr>
        <w:t>о их подвиг</w:t>
      </w:r>
      <w:r w:rsidR="00F52E25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не могу не гордиться. На фото они молодые, красивые, одухотворенные.</w:t>
      </w:r>
      <w:r w:rsidR="00F52E25">
        <w:rPr>
          <w:rFonts w:ascii="Times New Roman" w:hAnsi="Times New Roman" w:cs="Times New Roman"/>
          <w:spacing w:val="-1"/>
          <w:sz w:val="28"/>
          <w:szCs w:val="28"/>
        </w:rPr>
        <w:t xml:space="preserve"> Сегодня их осталось очень мало.</w:t>
      </w:r>
    </w:p>
    <w:p w:rsidR="00AE09DC" w:rsidRPr="007E1C5E" w:rsidRDefault="007C069F" w:rsidP="00AE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09DC" w:rsidRPr="007E1C5E">
        <w:rPr>
          <w:rFonts w:ascii="Times New Roman" w:hAnsi="Times New Roman" w:cs="Times New Roman"/>
          <w:sz w:val="28"/>
          <w:szCs w:val="28"/>
        </w:rPr>
        <w:t>Самое страшное зло на земле – война. Нет ни одного дома, в который не вошла война, каждого коснулась крылом.</w:t>
      </w:r>
      <w:r>
        <w:rPr>
          <w:rFonts w:ascii="Times New Roman" w:hAnsi="Times New Roman" w:cs="Times New Roman"/>
          <w:sz w:val="28"/>
          <w:szCs w:val="28"/>
        </w:rPr>
        <w:t xml:space="preserve"> В семье</w:t>
      </w:r>
      <w:r w:rsidR="00F5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Карелиных, </w:t>
      </w:r>
      <w:r w:rsidR="00F5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проживающей в селе Гляден на фронт ушли пятеро сыновей, вернулся живым один, Николай Пахомович.  К сожалению,  и он уже умер.  В школьном музее «Память» бережно хранятся материалы о наших фронтовиках.</w:t>
      </w:r>
    </w:p>
    <w:p w:rsidR="00546958" w:rsidRPr="007E1C5E" w:rsidRDefault="00AE09DC" w:rsidP="00AE09DC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C069F">
        <w:rPr>
          <w:rFonts w:ascii="Times New Roman" w:hAnsi="Times New Roman" w:cs="Times New Roman"/>
          <w:sz w:val="28"/>
          <w:szCs w:val="28"/>
        </w:rPr>
        <w:t xml:space="preserve">     </w:t>
      </w:r>
      <w:r w:rsidRPr="007E1C5E">
        <w:rPr>
          <w:rFonts w:ascii="Times New Roman" w:hAnsi="Times New Roman" w:cs="Times New Roman"/>
          <w:sz w:val="28"/>
          <w:szCs w:val="28"/>
        </w:rPr>
        <w:t>Невозможно равнодушно читать стихи и прозу военных лет.</w:t>
      </w:r>
    </w:p>
    <w:p w:rsidR="00546958" w:rsidRPr="007E1C5E" w:rsidRDefault="00546958" w:rsidP="00AE09DC">
      <w:pPr>
        <w:rPr>
          <w:rFonts w:ascii="Times New Roman" w:hAnsi="Times New Roman" w:cs="Times New Roman"/>
          <w:sz w:val="28"/>
          <w:szCs w:val="28"/>
        </w:rPr>
      </w:pPr>
      <w:r w:rsidRPr="007E1C5E">
        <w:rPr>
          <w:rFonts w:ascii="Times New Roman" w:hAnsi="Times New Roman" w:cs="Times New Roman"/>
          <w:sz w:val="28"/>
          <w:szCs w:val="28"/>
        </w:rPr>
        <w:t xml:space="preserve">Мой любимый писатель-фронтовик, наш земляк В.П.Астафьев </w:t>
      </w:r>
    </w:p>
    <w:p w:rsidR="00C45E63" w:rsidRDefault="00546958" w:rsidP="0054695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повести «Пастух и пастушка», написанной в 1971 году, показывает, что </w:t>
      </w:r>
      <w:r w:rsid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война губит самые прекрасные мечты</w:t>
      </w: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парней, хоронит самые сокровенные надежды солдат на будущее. </w:t>
      </w:r>
    </w:p>
    <w:p w:rsidR="007E1C5E" w:rsidRDefault="00546958" w:rsidP="0054695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доказывает, что необходимо всеми силами противостоять войне и надеяться, что она станет нравственным уроком человечеству, что подобное кровопролитие никогда больше не повторится.</w:t>
      </w:r>
      <w:r w:rsidR="00966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я представляю себя на месте молодых ребят, которым пришлось пережить военное лихолетье и</w:t>
      </w: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 задаю себе вопрос:</w:t>
      </w:r>
    </w:p>
    <w:p w:rsidR="00546958" w:rsidRDefault="00546958" w:rsidP="0054695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Смог бы я  воевать, совершать героические поступки?». Думаю, что смог</w:t>
      </w:r>
      <w:r w:rsidR="009B7D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1C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бы, хотя многие считают, что сегодня «не то поколение». </w:t>
      </w:r>
    </w:p>
    <w:p w:rsidR="00546958" w:rsidRPr="001438DA" w:rsidRDefault="00546958" w:rsidP="001438DA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Нет, </w:t>
      </w:r>
      <w:r w:rsidR="00712EA3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 так. Н</w:t>
      </w:r>
      <w:r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ынешнее поколение </w:t>
      </w:r>
      <w:r w:rsidR="00712EA3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достойно </w:t>
      </w:r>
      <w:r w:rsidR="007E1C5E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проявило себя в СВО. Многие выпускники нашей школы встали на защиту Отечества </w:t>
      </w:r>
      <w:r w:rsidR="001438DA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1C5E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совершают героические поступки. Наши герои, герои нашего времени</w:t>
      </w:r>
      <w:r w:rsidR="001A7D01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Мы гордимся ими!</w:t>
      </w:r>
      <w:r w:rsidR="001438DA" w:rsidRPr="001438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Недавно мы встречались с нашим выпускником, участником СВО Никифоровым Глебом, который награжден Орденом мужества.</w:t>
      </w:r>
    </w:p>
    <w:p w:rsidR="007C069F" w:rsidRDefault="001438DA" w:rsidP="007C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была трогательной. Учителя с гордостью говорили школьникам о своем воспитаннике, настоящем мужчине, Герое нашего времени. А Глеб, скромно и с достоинством говорил о том, что он  продолжит после отпуска службу, потому что надо защищать свою Родину. Ребята задавали разные вопросы. Их интересовали отношения среди рядовых и офицеров, отношение мирных жителей к российским солдатам, страшно ли быть на передовой СВО. «Да, страшно, - ответил Глеб, - но надо. А отношения среди солдат и офицеров теплые, семейные. Жители тоже относятся к нам, как к защитникам».</w:t>
      </w:r>
    </w:p>
    <w:p w:rsidR="001438DA" w:rsidRPr="007C069F" w:rsidRDefault="001438DA" w:rsidP="007C0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оно, наше поколение! Вот они, наследники Великой Победы!</w:t>
      </w:r>
    </w:p>
    <w:p w:rsidR="001438DA" w:rsidRDefault="001438DA" w:rsidP="001438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самое главное, без сомнения, мы должны помнить, какой ценой завоевано наше счастье. Помнить и свято хранить память о тех, кто воевал.</w:t>
      </w:r>
    </w:p>
    <w:p w:rsidR="001438DA" w:rsidRPr="008F6A77" w:rsidRDefault="00C862B1" w:rsidP="001438DA">
      <w:pPr>
        <w:pStyle w:val="a3"/>
        <w:shd w:val="clear" w:color="auto" w:fill="FFFFFF"/>
        <w:spacing w:before="0" w:beforeAutospacing="0" w:after="0" w:afterAutospacing="0" w:line="21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F52E25">
        <w:rPr>
          <w:iCs/>
          <w:sz w:val="28"/>
          <w:szCs w:val="28"/>
        </w:rPr>
        <w:t>А. Терновский пишет свое стихотворное напутствие нам, живым.</w:t>
      </w:r>
    </w:p>
    <w:p w:rsidR="008F6A77" w:rsidRP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8F6A77">
        <w:rPr>
          <w:sz w:val="28"/>
          <w:szCs w:val="28"/>
        </w:rPr>
        <w:t>Живым –</w:t>
      </w:r>
    </w:p>
    <w:p w:rsidR="008F6A77" w:rsidRP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8F6A77">
        <w:rPr>
          <w:sz w:val="28"/>
          <w:szCs w:val="28"/>
        </w:rPr>
        <w:t>Героев чтить, не забывать,</w:t>
      </w:r>
    </w:p>
    <w:p w:rsidR="008F6A77" w:rsidRP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8F6A77">
        <w:rPr>
          <w:sz w:val="28"/>
          <w:szCs w:val="28"/>
        </w:rPr>
        <w:t>Их имена хранить в бессмертных списках,</w:t>
      </w:r>
    </w:p>
    <w:p w:rsidR="008F6A77" w:rsidRP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8F6A77">
        <w:rPr>
          <w:sz w:val="28"/>
          <w:szCs w:val="28"/>
        </w:rPr>
        <w:t>Об их отваге всем напоминать</w:t>
      </w:r>
    </w:p>
    <w:p w:rsid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8F6A77">
        <w:rPr>
          <w:sz w:val="28"/>
          <w:szCs w:val="28"/>
        </w:rPr>
        <w:t>И класть цветы к подножьям обелисков!</w:t>
      </w:r>
    </w:p>
    <w:p w:rsidR="008F6A77" w:rsidRDefault="008F6A77" w:rsidP="00C862B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F52E25" w:rsidRPr="008F6A77" w:rsidRDefault="008F6A77" w:rsidP="00F52E25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F6A77">
        <w:rPr>
          <w:rFonts w:ascii="Times New Roman" w:hAnsi="Times New Roman" w:cs="Times New Roman"/>
          <w:sz w:val="28"/>
          <w:szCs w:val="28"/>
        </w:rPr>
        <w:t>Мне хочется обратиться ко всем людям, живущим на нашей прекрасной планете:</w:t>
      </w:r>
      <w:r w:rsidR="00F52E25" w:rsidRPr="00F52E25">
        <w:rPr>
          <w:rFonts w:ascii="Times New Roman" w:hAnsi="Times New Roman" w:cs="Times New Roman"/>
          <w:sz w:val="28"/>
          <w:szCs w:val="28"/>
        </w:rPr>
        <w:t xml:space="preserve"> </w:t>
      </w:r>
      <w:r w:rsidR="00F52E25" w:rsidRPr="008F6A77">
        <w:rPr>
          <w:rFonts w:ascii="Times New Roman" w:hAnsi="Times New Roman" w:cs="Times New Roman"/>
          <w:sz w:val="28"/>
          <w:szCs w:val="28"/>
        </w:rPr>
        <w:t>«Люди мира, берегите мир!»</w:t>
      </w:r>
    </w:p>
    <w:p w:rsidR="008F6A77" w:rsidRPr="008F6A77" w:rsidRDefault="008F6A77" w:rsidP="008F6A77">
      <w:pPr>
        <w:rPr>
          <w:rFonts w:ascii="Times New Roman" w:hAnsi="Times New Roman" w:cs="Times New Roman"/>
          <w:sz w:val="28"/>
          <w:szCs w:val="28"/>
        </w:rPr>
      </w:pPr>
    </w:p>
    <w:p w:rsidR="008F6A77" w:rsidRPr="008F6A77" w:rsidRDefault="008F6A77" w:rsidP="008F6A77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8F6A77" w:rsidRPr="007E1C5E" w:rsidRDefault="008F6A77" w:rsidP="008F6A7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FF0000"/>
          <w:sz w:val="28"/>
          <w:szCs w:val="28"/>
        </w:rPr>
      </w:pPr>
      <w:r w:rsidRPr="007E1C5E">
        <w:rPr>
          <w:color w:val="FF0000"/>
          <w:sz w:val="28"/>
          <w:szCs w:val="28"/>
        </w:rPr>
        <w:t> </w:t>
      </w:r>
    </w:p>
    <w:p w:rsidR="008F6A77" w:rsidRPr="007E1C5E" w:rsidRDefault="008F6A77" w:rsidP="008F6A7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F6A77" w:rsidRPr="001438DA" w:rsidRDefault="008F6A77" w:rsidP="001438D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FF0000"/>
          <w:sz w:val="28"/>
          <w:szCs w:val="28"/>
        </w:rPr>
      </w:pPr>
    </w:p>
    <w:p w:rsidR="001438DA" w:rsidRPr="001438DA" w:rsidRDefault="001438DA" w:rsidP="001438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38DA" w:rsidRDefault="001438DA" w:rsidP="001438D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6BC8" w:rsidRPr="007E1C5E" w:rsidRDefault="00BE6BC8" w:rsidP="00546958">
      <w:pPr>
        <w:shd w:val="clear" w:color="auto" w:fill="FFFFFF"/>
        <w:spacing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09DC" w:rsidRPr="007E1C5E" w:rsidRDefault="00AE09DC" w:rsidP="00AE09DC">
      <w:pPr>
        <w:rPr>
          <w:rFonts w:ascii="Times New Roman" w:hAnsi="Times New Roman" w:cs="Times New Roman"/>
          <w:sz w:val="28"/>
          <w:szCs w:val="28"/>
        </w:rPr>
      </w:pPr>
    </w:p>
    <w:p w:rsidR="00786285" w:rsidRPr="007E1C5E" w:rsidRDefault="00786285">
      <w:pPr>
        <w:rPr>
          <w:rFonts w:ascii="Times New Roman" w:hAnsi="Times New Roman" w:cs="Times New Roman"/>
          <w:sz w:val="28"/>
          <w:szCs w:val="28"/>
        </w:rPr>
      </w:pPr>
    </w:p>
    <w:sectPr w:rsidR="00786285" w:rsidRPr="007E1C5E" w:rsidSect="0034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50175"/>
    <w:multiLevelType w:val="hybridMultilevel"/>
    <w:tmpl w:val="1E7E3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6285"/>
    <w:rsid w:val="001438DA"/>
    <w:rsid w:val="001A7D01"/>
    <w:rsid w:val="001F1A08"/>
    <w:rsid w:val="001F1B4E"/>
    <w:rsid w:val="002C528B"/>
    <w:rsid w:val="002E1309"/>
    <w:rsid w:val="0031577D"/>
    <w:rsid w:val="00341974"/>
    <w:rsid w:val="00546958"/>
    <w:rsid w:val="006733FE"/>
    <w:rsid w:val="00712EA3"/>
    <w:rsid w:val="00786285"/>
    <w:rsid w:val="007C069F"/>
    <w:rsid w:val="007E1C5E"/>
    <w:rsid w:val="00881AF6"/>
    <w:rsid w:val="008B78DC"/>
    <w:rsid w:val="008F6A77"/>
    <w:rsid w:val="009012FE"/>
    <w:rsid w:val="0096604D"/>
    <w:rsid w:val="009B7DAC"/>
    <w:rsid w:val="00AE09DC"/>
    <w:rsid w:val="00BE6BC8"/>
    <w:rsid w:val="00C45E63"/>
    <w:rsid w:val="00C7033E"/>
    <w:rsid w:val="00C862B1"/>
    <w:rsid w:val="00CD1F89"/>
    <w:rsid w:val="00DD2F4C"/>
    <w:rsid w:val="00DF0007"/>
    <w:rsid w:val="00E42A93"/>
    <w:rsid w:val="00F07F5A"/>
    <w:rsid w:val="00F5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4165-C2A2-4A28-8F74-7CE110CE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2023-04-20T01:27:00Z</cp:lastPrinted>
  <dcterms:created xsi:type="dcterms:W3CDTF">2023-04-19T03:23:00Z</dcterms:created>
  <dcterms:modified xsi:type="dcterms:W3CDTF">2023-04-20T03:54:00Z</dcterms:modified>
</cp:coreProperties>
</file>